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936" w:rsidRPr="008751EA" w:rsidRDefault="008751EA" w:rsidP="008751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D50936" w:rsidRPr="008751EA">
        <w:rPr>
          <w:rFonts w:ascii="Times New Roman" w:hAnsi="Times New Roman" w:cs="Times New Roman"/>
          <w:b/>
          <w:sz w:val="28"/>
          <w:szCs w:val="28"/>
        </w:rPr>
        <w:t>Анкетирование "Питание глазами обучающихся"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51EA">
        <w:rPr>
          <w:rFonts w:ascii="Times New Roman" w:hAnsi="Times New Roman" w:cs="Times New Roman"/>
          <w:b/>
          <w:sz w:val="28"/>
          <w:szCs w:val="28"/>
        </w:rPr>
        <w:t xml:space="preserve">Ребята! С целью изучения общественного мнения по вопросам организации школьного питания просим Вас ответить на вопросы данной анкеты. Рядом с нужным ответом 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51EA">
        <w:rPr>
          <w:rFonts w:ascii="Times New Roman" w:hAnsi="Times New Roman" w:cs="Times New Roman"/>
          <w:b/>
          <w:sz w:val="28"/>
          <w:szCs w:val="28"/>
        </w:rPr>
        <w:t>необходимо поставить галочку или крестик.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 xml:space="preserve">1. Удовлетворяет ли тебя система организации питания в школе? (двухразовое горячее 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питание)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 да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 нет (указать причину) _________________________________________________________________________________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2. Устраивает ли тебя ежедневное меню?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 да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 не всегда (указать причину) __________________________________________________________________________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 нет (указать причину) _________________________________________________________________________________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3. Нравится ли тебе качество приготовления пищи?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 да, всегда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 да, но есть замечания (указать) ______________________________________________________________________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 нет (указать причину) ________________________________________________________________________________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4. Устраивает ли тебя работа персонала школьной столовой?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 xml:space="preserve"> да 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 нет (указать причину) _________________________________________________________________________________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5. Удовлетворен ли ты графиком питания.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 да, вполне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 xml:space="preserve"> нет (указать </w:t>
      </w:r>
      <w:proofErr w:type="gramStart"/>
      <w:r w:rsidRPr="008751EA">
        <w:rPr>
          <w:rFonts w:ascii="Times New Roman" w:hAnsi="Times New Roman" w:cs="Times New Roman"/>
          <w:sz w:val="28"/>
          <w:szCs w:val="28"/>
        </w:rPr>
        <w:t>причину)_</w:t>
      </w:r>
      <w:proofErr w:type="gramEnd"/>
      <w:r w:rsidRPr="008751E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6. Считаешь ли ты, что горячее питание повышает твою успеваемость?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 да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 нет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 xml:space="preserve">7. Проводятся ли в вашем классе классные часы, уроки здоровья, тематические уроки по 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предметам, затрагивающие вопросы о правильном и здоровом питании?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 да, регулярно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lastRenderedPageBreak/>
        <w:t> нет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 иногда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8. Укажи блюда, которые тебе особенно нравятся в меню школьной столовой.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8751EA">
        <w:rPr>
          <w:rFonts w:ascii="Times New Roman" w:hAnsi="Times New Roman" w:cs="Times New Roman"/>
          <w:sz w:val="28"/>
          <w:szCs w:val="28"/>
        </w:rPr>
        <w:t>_____________</w:t>
      </w:r>
      <w:r w:rsidRPr="008751EA">
        <w:rPr>
          <w:rFonts w:ascii="Times New Roman" w:hAnsi="Times New Roman" w:cs="Times New Roman"/>
          <w:sz w:val="28"/>
          <w:szCs w:val="28"/>
        </w:rPr>
        <w:t>9. Укажи блюда, которые ты не всегда съедаешь в столовой. Укажи также причину.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10. Сколько времени требуется тебе, чтобы без спешки поесть в столовой?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11. Чтобы ты хотел изменить в организации и работе школьной столовой?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</w:t>
      </w:r>
    </w:p>
    <w:p w:rsidR="003518BE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1E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</w:t>
      </w: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0936" w:rsidRPr="008751EA" w:rsidRDefault="00D50936" w:rsidP="00875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50936" w:rsidRPr="00875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936"/>
    <w:rsid w:val="003334A9"/>
    <w:rsid w:val="003518BE"/>
    <w:rsid w:val="008751EA"/>
    <w:rsid w:val="00D5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D94044-6CB1-45CE-A193-270184015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2022-09-21T11:34:00Z</dcterms:created>
  <dcterms:modified xsi:type="dcterms:W3CDTF">2022-09-21T11:34:00Z</dcterms:modified>
</cp:coreProperties>
</file>